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EE7A" w14:textId="77777777" w:rsidR="005D6840" w:rsidRDefault="00E3737F" w:rsidP="00E3737F">
      <w:pPr>
        <w:ind w:firstLine="720"/>
        <w:jc w:val="both"/>
        <w:rPr>
          <w:lang w:val="es-ES"/>
        </w:rPr>
      </w:pPr>
      <w:r>
        <w:rPr>
          <w:lang w:val="es-ES"/>
        </w:rPr>
        <w:t xml:space="preserve">AVANCE PLAN DE </w:t>
      </w:r>
      <w:proofErr w:type="gramStart"/>
      <w:r>
        <w:rPr>
          <w:lang w:val="es-ES"/>
        </w:rPr>
        <w:t>ANTICORRUPCION  Y</w:t>
      </w:r>
      <w:proofErr w:type="gramEnd"/>
      <w:r>
        <w:rPr>
          <w:lang w:val="es-ES"/>
        </w:rPr>
        <w:t xml:space="preserve"> ATENCION AL CIUDADANO 2022</w:t>
      </w:r>
    </w:p>
    <w:p w14:paraId="062F9E9B" w14:textId="77777777" w:rsidR="00E3737F" w:rsidRDefault="00E3737F" w:rsidP="00E3737F">
      <w:pPr>
        <w:ind w:firstLine="720"/>
        <w:jc w:val="both"/>
        <w:rPr>
          <w:lang w:val="es-ES"/>
        </w:rPr>
      </w:pPr>
    </w:p>
    <w:p w14:paraId="6BE46371" w14:textId="77777777" w:rsidR="00E3737F" w:rsidRPr="00E3737F" w:rsidRDefault="00E3737F" w:rsidP="00E3737F">
      <w:pPr>
        <w:pStyle w:val="NormalWeb"/>
        <w:spacing w:before="0" w:beforeAutospacing="0" w:after="160" w:afterAutospacing="0"/>
        <w:jc w:val="center"/>
        <w:rPr>
          <w:lang w:val="es-ES"/>
        </w:rPr>
      </w:pPr>
      <w:r w:rsidRPr="00E3737F">
        <w:rPr>
          <w:rFonts w:ascii="Arial" w:hAnsi="Arial" w:cs="Arial"/>
          <w:b/>
          <w:bCs/>
          <w:color w:val="000000"/>
          <w:lang w:val="es-ES"/>
        </w:rPr>
        <w:t>Análisis del cumplimiento de actividad:</w:t>
      </w:r>
    </w:p>
    <w:p w14:paraId="33C7DCAA" w14:textId="77777777" w:rsidR="00E3737F" w:rsidRPr="00E3737F" w:rsidRDefault="00EA55C4" w:rsidP="00E3737F">
      <w:pPr>
        <w:pStyle w:val="NormalWeb"/>
        <w:spacing w:before="0" w:beforeAutospacing="0" w:after="160" w:afterAutospacing="0"/>
        <w:jc w:val="both"/>
        <w:rPr>
          <w:lang w:val="es-ES"/>
        </w:rPr>
      </w:pPr>
      <w:r>
        <w:rPr>
          <w:rFonts w:ascii="Arial" w:hAnsi="Arial" w:cs="Arial"/>
          <w:color w:val="000000"/>
          <w:lang w:val="es-ES"/>
        </w:rPr>
        <w:t>Total,</w:t>
      </w:r>
      <w:r w:rsidR="00E3737F">
        <w:rPr>
          <w:rFonts w:ascii="Arial" w:hAnsi="Arial" w:cs="Arial"/>
          <w:color w:val="000000"/>
          <w:lang w:val="es-ES"/>
        </w:rPr>
        <w:t xml:space="preserve"> de actividades: 6</w:t>
      </w:r>
      <w:r w:rsidR="00E3737F" w:rsidRPr="00E3737F">
        <w:rPr>
          <w:rFonts w:ascii="Arial" w:hAnsi="Arial" w:cs="Arial"/>
          <w:color w:val="000000"/>
          <w:lang w:val="es-ES"/>
        </w:rPr>
        <w:t> </w:t>
      </w:r>
    </w:p>
    <w:p w14:paraId="15692DEB" w14:textId="77777777" w:rsidR="00E11411" w:rsidRDefault="00E3737F" w:rsidP="00E11411">
      <w:pPr>
        <w:pStyle w:val="NormalWeb"/>
        <w:spacing w:before="0" w:beforeAutospacing="0" w:after="160" w:afterAutospacing="0"/>
        <w:jc w:val="both"/>
        <w:rPr>
          <w:rFonts w:ascii="Arial" w:hAnsi="Arial" w:cs="Arial"/>
          <w:color w:val="FF0000"/>
          <w:lang w:val="es-ES"/>
        </w:rPr>
      </w:pPr>
      <w:r w:rsidRPr="00E3737F">
        <w:rPr>
          <w:rFonts w:ascii="Arial" w:hAnsi="Arial" w:cs="Arial"/>
          <w:color w:val="000000"/>
          <w:lang w:val="es-ES"/>
        </w:rPr>
        <w:t xml:space="preserve">Ejecutadas al mes de agosto: </w:t>
      </w:r>
      <w:r w:rsidR="00E11411">
        <w:rPr>
          <w:rFonts w:ascii="Arial" w:hAnsi="Arial" w:cs="Arial"/>
          <w:color w:val="000000"/>
          <w:lang w:val="es-ES"/>
        </w:rPr>
        <w:t xml:space="preserve"> 6 actividades </w:t>
      </w:r>
    </w:p>
    <w:p w14:paraId="7F1340C5" w14:textId="77777777" w:rsidR="00EA55C4" w:rsidRPr="00E11411" w:rsidRDefault="00E11411" w:rsidP="00E11411">
      <w:pPr>
        <w:pStyle w:val="NormalWeb"/>
        <w:spacing w:before="0" w:beforeAutospacing="0" w:after="160" w:afterAutospacing="0"/>
        <w:jc w:val="both"/>
        <w:rPr>
          <w:b/>
          <w:bCs/>
          <w:lang w:val="es-ES"/>
        </w:rPr>
      </w:pPr>
      <w:r w:rsidRPr="00E3737F">
        <w:rPr>
          <w:rFonts w:eastAsiaTheme="minorEastAsia"/>
          <w:b/>
          <w:bCs/>
          <w:lang w:val="es-ES"/>
        </w:rPr>
        <w:t xml:space="preserve">Socializar y dar a conocer por los medios de Comunicación a los usuarios, los mecanismos de Atención al ciudadano de la entidad.  </w:t>
      </w:r>
    </w:p>
    <w:p w14:paraId="20A8D2CF" w14:textId="77777777" w:rsidR="00FE0EE4" w:rsidRPr="00EA55C4" w:rsidRDefault="00EA55C4" w:rsidP="00EA55C4">
      <w:pPr>
        <w:ind w:left="720"/>
        <w:jc w:val="both"/>
        <w:rPr>
          <w:bCs/>
        </w:rPr>
      </w:pPr>
      <w:r w:rsidRPr="00EA55C4">
        <w:rPr>
          <w:bCs/>
          <w:lang w:val="es-ES"/>
        </w:rPr>
        <w:t>Porcentaje ejecutado:</w:t>
      </w:r>
      <w:r w:rsidR="00E11411" w:rsidRPr="00EA55C4">
        <w:rPr>
          <w:bCs/>
          <w:lang w:val="es-ES"/>
        </w:rPr>
        <w:t>100%</w:t>
      </w:r>
    </w:p>
    <w:p w14:paraId="07AC11D0" w14:textId="77777777" w:rsidR="00E3737F" w:rsidRDefault="00E3737F" w:rsidP="00E3737F">
      <w:pPr>
        <w:ind w:firstLine="720"/>
        <w:jc w:val="both"/>
        <w:rPr>
          <w:lang w:val="es-ES"/>
        </w:rPr>
      </w:pPr>
      <w:r w:rsidRPr="00E3737F">
        <w:rPr>
          <w:noProof/>
          <w:lang w:val="es-CO" w:eastAsia="es-CO"/>
        </w:rPr>
        <w:drawing>
          <wp:inline distT="0" distB="0" distL="0" distR="0" wp14:anchorId="2ECFF046" wp14:editId="5214F2AB">
            <wp:extent cx="4419600" cy="2482337"/>
            <wp:effectExtent l="0" t="0" r="0" b="0"/>
            <wp:docPr id="5" name="Imagen 4" descr="socialización medios comunic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 descr="socialización medios comunicacion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026" t="4733" r="7412" b="4196"/>
                    <a:stretch/>
                  </pic:blipFill>
                  <pic:spPr>
                    <a:xfrm>
                      <a:off x="0" y="0"/>
                      <a:ext cx="4424361" cy="248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41E65" w14:textId="77777777" w:rsidR="00E3737F" w:rsidRDefault="00E3737F" w:rsidP="00E3737F">
      <w:pPr>
        <w:ind w:firstLine="720"/>
        <w:jc w:val="both"/>
        <w:rPr>
          <w:lang w:val="es-ES"/>
        </w:rPr>
      </w:pPr>
    </w:p>
    <w:p w14:paraId="3D7EED9F" w14:textId="77777777" w:rsidR="00E3737F" w:rsidRDefault="00E3737F" w:rsidP="00E3737F">
      <w:pPr>
        <w:ind w:firstLine="720"/>
        <w:jc w:val="both"/>
        <w:rPr>
          <w:lang w:val="es-ES"/>
        </w:rPr>
      </w:pPr>
      <w:r w:rsidRPr="00E3737F">
        <w:rPr>
          <w:noProof/>
          <w:lang w:val="es-CO" w:eastAsia="es-CO"/>
        </w:rPr>
        <w:drawing>
          <wp:inline distT="0" distB="0" distL="0" distR="0" wp14:anchorId="3F902C7F" wp14:editId="449095AB">
            <wp:extent cx="4615543" cy="3135086"/>
            <wp:effectExtent l="0" t="0" r="0" b="8255"/>
            <wp:docPr id="2" name="Imagen 1" descr="lista de progra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 descr="lista de programas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-84" t="5267" r="1059" b="4733"/>
                    <a:stretch/>
                  </pic:blipFill>
                  <pic:spPr>
                    <a:xfrm>
                      <a:off x="0" y="0"/>
                      <a:ext cx="4615543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BA03" w14:textId="77777777" w:rsidR="00E3737F" w:rsidRDefault="00E3737F" w:rsidP="00E3737F">
      <w:pPr>
        <w:ind w:firstLine="720"/>
        <w:jc w:val="both"/>
        <w:rPr>
          <w:lang w:val="es-ES"/>
        </w:rPr>
      </w:pPr>
    </w:p>
    <w:p w14:paraId="37E2E958" w14:textId="77777777" w:rsidR="00E3737F" w:rsidRDefault="00E3737F" w:rsidP="00E3737F">
      <w:pPr>
        <w:ind w:firstLine="720"/>
        <w:jc w:val="both"/>
        <w:rPr>
          <w:lang w:val="es-ES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s-CO" w:eastAsia="es-CO"/>
        </w:rPr>
        <w:drawing>
          <wp:inline distT="0" distB="0" distL="0" distR="0" wp14:anchorId="5DB9130B" wp14:editId="201C717A">
            <wp:extent cx="3914775" cy="2213277"/>
            <wp:effectExtent l="0" t="0" r="0" b="0"/>
            <wp:docPr id="1" name="Imagen 1" descr="https://lh6.googleusercontent.com/KYI2-QaPxXLavRaG_XJDeea5zb3RRsofSa_8gHQdymsmSLCsKFQxdZzUqSuiiySHbpJHLiu8Kr1260kkOhkXbRSi6CtoAxkMUpnxJ7nCLogLxLcZ0m1GWpazA_c88kQ0YgVQC7fbLJ93RPVPX4u8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KYI2-QaPxXLavRaG_XJDeea5zb3RRsofSa_8gHQdymsmSLCsKFQxdZzUqSuiiySHbpJHLiu8Kr1260kkOhkXbRSi6CtoAxkMUpnxJ7nCLogLxLcZ0m1GWpazA_c88kQ0YgVQC7fbLJ93RPVPX4u8W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42" cy="221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B029" w14:textId="77777777" w:rsidR="00EA55C4" w:rsidRDefault="00EA55C4" w:rsidP="00E3737F">
      <w:pPr>
        <w:ind w:firstLine="720"/>
        <w:jc w:val="both"/>
        <w:rPr>
          <w:lang w:val="es-ES"/>
        </w:rPr>
      </w:pPr>
    </w:p>
    <w:p w14:paraId="0F58CA8C" w14:textId="77777777" w:rsidR="00EA55C4" w:rsidRPr="00EA55C4" w:rsidRDefault="00EA55C4" w:rsidP="00EA55C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16"/>
          <w:lang w:val="es-ES"/>
        </w:rPr>
      </w:pPr>
      <w:r w:rsidRPr="00EA55C4">
        <w:rPr>
          <w:rFonts w:ascii="Arial" w:eastAsia="Times New Roman" w:hAnsi="Arial" w:cs="Arial"/>
          <w:b/>
          <w:color w:val="000000"/>
          <w:sz w:val="20"/>
          <w:szCs w:val="16"/>
          <w:lang w:val="es-ES"/>
        </w:rPr>
        <w:t>Actualizar la Estrategia para promocionar los servicios ofrecidos a los grupos de valor a través de los canales de atención en la E.S.E</w:t>
      </w:r>
    </w:p>
    <w:p w14:paraId="5C5F126F" w14:textId="77777777" w:rsidR="00EA55C4" w:rsidRDefault="00EA55C4" w:rsidP="00E3737F">
      <w:pPr>
        <w:ind w:firstLine="720"/>
        <w:jc w:val="both"/>
        <w:rPr>
          <w:lang w:val="es-ES"/>
        </w:rPr>
      </w:pPr>
    </w:p>
    <w:p w14:paraId="4653014B" w14:textId="77777777" w:rsidR="00EA55C4" w:rsidRDefault="00EA55C4" w:rsidP="00E3737F">
      <w:pPr>
        <w:ind w:firstLine="720"/>
        <w:jc w:val="both"/>
        <w:rPr>
          <w:lang w:val="es-ES"/>
        </w:rPr>
      </w:pPr>
      <w:r>
        <w:rPr>
          <w:rFonts w:ascii="Arial" w:hAnsi="Arial" w:cs="Arial"/>
          <w:b/>
          <w:bCs/>
          <w:noProof/>
          <w:color w:val="000000"/>
          <w:bdr w:val="none" w:sz="0" w:space="0" w:color="auto" w:frame="1"/>
          <w:lang w:val="es-CO" w:eastAsia="es-CO"/>
        </w:rPr>
        <w:drawing>
          <wp:inline distT="0" distB="0" distL="0" distR="0" wp14:anchorId="7E3A1F0C" wp14:editId="16C60560">
            <wp:extent cx="5610225" cy="3505200"/>
            <wp:effectExtent l="0" t="0" r="9525" b="0"/>
            <wp:docPr id="8" name="Imagen 8" descr="https://lh5.googleusercontent.com/SKvx9QqmExYyOocfkMQ5Wnt_KsIrkPZThUimFEEeWuoR69brPb1fab58QB4U2gEk22IagudfNZWODHzWRjDuwT_-lzIoA74275uohUjYiPGGKyHGMi6Kgo89SvIpV6Q5iq6ryJwn3N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SKvx9QqmExYyOocfkMQ5Wnt_KsIrkPZThUimFEEeWuoR69brPb1fab58QB4U2gEk22IagudfNZWODHzWRjDuwT_-lzIoA74275uohUjYiPGGKyHGMi6Kgo89SvIpV6Q5iq6ryJwn3Nc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7355" w14:textId="77777777" w:rsidR="00EA55C4" w:rsidRDefault="00EA55C4" w:rsidP="00E3737F">
      <w:pPr>
        <w:ind w:firstLine="720"/>
        <w:jc w:val="both"/>
        <w:rPr>
          <w:lang w:val="es-ES"/>
        </w:rPr>
      </w:pPr>
    </w:p>
    <w:p w14:paraId="440682F5" w14:textId="77777777" w:rsidR="00EA55C4" w:rsidRDefault="00EA55C4" w:rsidP="00E3737F">
      <w:pPr>
        <w:ind w:firstLine="720"/>
        <w:jc w:val="both"/>
        <w:rPr>
          <w:lang w:val="es-ES"/>
        </w:rPr>
      </w:pPr>
      <w:r>
        <w:rPr>
          <w:noProof/>
          <w:lang w:val="es-CO" w:eastAsia="es-CO"/>
        </w:rPr>
        <w:lastRenderedPageBreak/>
        <w:drawing>
          <wp:inline distT="0" distB="0" distL="0" distR="0" wp14:anchorId="45C8EAA6" wp14:editId="570573C2">
            <wp:extent cx="4743450" cy="2678724"/>
            <wp:effectExtent l="0" t="0" r="0" b="7620"/>
            <wp:docPr id="9" name="Imagen 9" descr="presentacio servicio pedia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presentacio servicio pediatr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6706" cy="268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ACD3E" w14:textId="77777777" w:rsidR="00E3737F" w:rsidRDefault="00E3737F" w:rsidP="00E3737F">
      <w:pPr>
        <w:ind w:firstLine="720"/>
        <w:jc w:val="both"/>
        <w:rPr>
          <w:lang w:val="es-ES"/>
        </w:rPr>
      </w:pPr>
    </w:p>
    <w:p w14:paraId="0D008E01" w14:textId="77777777" w:rsidR="00E11411" w:rsidRDefault="00E11411" w:rsidP="00E3737F">
      <w:pPr>
        <w:ind w:firstLine="720"/>
        <w:jc w:val="both"/>
        <w:rPr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459FD7BA" wp14:editId="4AF1F9C3">
            <wp:extent cx="4486556" cy="2533650"/>
            <wp:effectExtent l="0" t="0" r="9525" b="0"/>
            <wp:docPr id="10" name="Imagen 10" descr="nuevo call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nuevo call center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9816" cy="253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484F7" w14:textId="77777777" w:rsidR="00E11411" w:rsidRDefault="00E11411" w:rsidP="00E3737F">
      <w:pPr>
        <w:ind w:firstLine="720"/>
        <w:jc w:val="both"/>
        <w:rPr>
          <w:lang w:val="es-ES"/>
        </w:rPr>
      </w:pPr>
    </w:p>
    <w:p w14:paraId="6A7DF84E" w14:textId="77777777" w:rsidR="00E11411" w:rsidRDefault="00E11411" w:rsidP="00E3737F">
      <w:pPr>
        <w:ind w:firstLine="720"/>
        <w:jc w:val="both"/>
        <w:rPr>
          <w:lang w:val="es-ES"/>
        </w:rPr>
      </w:pPr>
      <w:r>
        <w:rPr>
          <w:noProof/>
          <w:lang w:val="es-CO" w:eastAsia="es-CO"/>
        </w:rPr>
        <w:drawing>
          <wp:inline distT="0" distB="0" distL="0" distR="0" wp14:anchorId="1A53696A" wp14:editId="7A654C4E">
            <wp:extent cx="3924300" cy="2216134"/>
            <wp:effectExtent l="0" t="0" r="0" b="0"/>
            <wp:docPr id="11" name="Imagen 11" descr="dar a conocer redes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dar a conocer redes sociale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4477" cy="22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BBCD9" w14:textId="77777777" w:rsidR="00EA55C4" w:rsidRDefault="00E11411" w:rsidP="00E3737F">
      <w:pPr>
        <w:numPr>
          <w:ilvl w:val="0"/>
          <w:numId w:val="2"/>
        </w:numPr>
        <w:jc w:val="both"/>
        <w:rPr>
          <w:b/>
          <w:lang w:val="es-ES"/>
        </w:rPr>
      </w:pPr>
      <w:r w:rsidRPr="00E3737F">
        <w:rPr>
          <w:b/>
          <w:lang w:val="es-ES"/>
        </w:rPr>
        <w:lastRenderedPageBreak/>
        <w:t xml:space="preserve">Revisar y actualizar y publicar en la página web institucional el Reglamento de PQRSF  </w:t>
      </w:r>
    </w:p>
    <w:p w14:paraId="4078BBFB" w14:textId="77777777" w:rsidR="00FE0EE4" w:rsidRPr="00EA55C4" w:rsidRDefault="00EA55C4" w:rsidP="00EA55C4">
      <w:pPr>
        <w:ind w:left="720"/>
        <w:jc w:val="both"/>
        <w:rPr>
          <w:lang w:val="es-ES"/>
        </w:rPr>
      </w:pPr>
      <w:r w:rsidRPr="00EA55C4">
        <w:rPr>
          <w:lang w:val="es-ES"/>
        </w:rPr>
        <w:t>Porcentaje ejecutado:100%</w:t>
      </w:r>
    </w:p>
    <w:p w14:paraId="72D05C6E" w14:textId="77777777" w:rsidR="00E3737F" w:rsidRDefault="00E3737F" w:rsidP="00E3737F">
      <w:pPr>
        <w:ind w:left="360"/>
        <w:jc w:val="both"/>
        <w:rPr>
          <w:lang w:val="es-ES"/>
        </w:rPr>
      </w:pPr>
    </w:p>
    <w:p w14:paraId="3E76D668" w14:textId="77777777" w:rsidR="00FE0EE4" w:rsidRPr="00E3737F" w:rsidRDefault="00000000" w:rsidP="00E3737F">
      <w:pPr>
        <w:ind w:left="360"/>
        <w:jc w:val="both"/>
        <w:rPr>
          <w:lang w:val="es-ES"/>
        </w:rPr>
      </w:pPr>
      <w:hyperlink r:id="rId12" w:history="1">
        <w:r w:rsidR="00E11411" w:rsidRPr="00E3737F">
          <w:rPr>
            <w:rStyle w:val="Hipervnculo"/>
            <w:lang w:val="es-ES"/>
          </w:rPr>
          <w:t>https://</w:t>
        </w:r>
      </w:hyperlink>
      <w:hyperlink r:id="rId13" w:history="1">
        <w:r w:rsidR="00E11411" w:rsidRPr="00E3737F">
          <w:rPr>
            <w:rStyle w:val="Hipervnculo"/>
            <w:lang w:val="es-ES"/>
          </w:rPr>
          <w:t>www.hospitalmanuelabeltran.gov.co/newsite/Funcionarios_ita/RESOLUCION%202021/RESOLUCION_117_DE_2021.pdf</w:t>
        </w:r>
      </w:hyperlink>
      <w:r w:rsidR="00E11411" w:rsidRPr="00E3737F">
        <w:rPr>
          <w:lang w:val="es-ES"/>
        </w:rPr>
        <w:t xml:space="preserve"> </w:t>
      </w:r>
    </w:p>
    <w:p w14:paraId="700C23BA" w14:textId="77777777" w:rsidR="00E3737F" w:rsidRDefault="00E3737F" w:rsidP="00E3737F">
      <w:pPr>
        <w:ind w:firstLine="720"/>
        <w:jc w:val="both"/>
        <w:rPr>
          <w:lang w:val="es-ES"/>
        </w:rPr>
      </w:pPr>
      <w:r w:rsidRPr="00E3737F">
        <w:rPr>
          <w:noProof/>
          <w:lang w:val="es-CO" w:eastAsia="es-CO"/>
        </w:rPr>
        <w:drawing>
          <wp:inline distT="0" distB="0" distL="0" distR="0" wp14:anchorId="49BDC6D5" wp14:editId="061B584E">
            <wp:extent cx="5419467" cy="2939142"/>
            <wp:effectExtent l="0" t="0" r="0" b="0"/>
            <wp:docPr id="4" name="Imagen 3" descr="link reglamento tram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link reglamento tramites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4017" r="6101" b="5805"/>
                    <a:stretch/>
                  </pic:blipFill>
                  <pic:spPr>
                    <a:xfrm>
                      <a:off x="0" y="0"/>
                      <a:ext cx="5419467" cy="293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8F82" w14:textId="77777777" w:rsidR="00E3737F" w:rsidRPr="00E3737F" w:rsidRDefault="00E3737F" w:rsidP="00E3737F">
      <w:pPr>
        <w:ind w:firstLine="720"/>
        <w:jc w:val="both"/>
        <w:rPr>
          <w:b/>
          <w:lang w:val="es-ES"/>
        </w:rPr>
      </w:pPr>
    </w:p>
    <w:p w14:paraId="1565284D" w14:textId="77777777" w:rsidR="00E3737F" w:rsidRDefault="00E11411" w:rsidP="00E3737F">
      <w:pPr>
        <w:numPr>
          <w:ilvl w:val="0"/>
          <w:numId w:val="4"/>
        </w:numPr>
        <w:jc w:val="both"/>
        <w:rPr>
          <w:b/>
          <w:lang w:val="es-ES"/>
        </w:rPr>
      </w:pPr>
      <w:r w:rsidRPr="00E3737F">
        <w:rPr>
          <w:b/>
          <w:lang w:val="es-ES"/>
        </w:rPr>
        <w:t xml:space="preserve">Informes de Seguimiento presentados a la Alta </w:t>
      </w:r>
      <w:proofErr w:type="gramStart"/>
      <w:r w:rsidRPr="00E3737F">
        <w:rPr>
          <w:b/>
          <w:lang w:val="es-ES"/>
        </w:rPr>
        <w:t xml:space="preserve">Dirección </w:t>
      </w:r>
      <w:r w:rsidR="00E3737F" w:rsidRPr="00E3737F">
        <w:rPr>
          <w:b/>
          <w:lang w:val="es-ES"/>
        </w:rPr>
        <w:t xml:space="preserve"> </w:t>
      </w:r>
      <w:r w:rsidRPr="00E3737F">
        <w:rPr>
          <w:b/>
          <w:lang w:val="es-ES"/>
        </w:rPr>
        <w:t>(</w:t>
      </w:r>
      <w:proofErr w:type="gramEnd"/>
      <w:r w:rsidRPr="00E3737F">
        <w:rPr>
          <w:b/>
          <w:lang w:val="es-ES"/>
        </w:rPr>
        <w:t xml:space="preserve">Actas de Comité del primer y segundo </w:t>
      </w:r>
      <w:r w:rsidR="00E3737F" w:rsidRPr="00E3737F">
        <w:rPr>
          <w:b/>
          <w:lang w:val="es-ES"/>
        </w:rPr>
        <w:t>trimestre del</w:t>
      </w:r>
      <w:r w:rsidRPr="00E3737F">
        <w:rPr>
          <w:b/>
          <w:lang w:val="es-ES"/>
        </w:rPr>
        <w:t xml:space="preserve"> </w:t>
      </w:r>
      <w:r w:rsidR="00E3737F" w:rsidRPr="00E3737F">
        <w:rPr>
          <w:b/>
          <w:lang w:val="es-ES"/>
        </w:rPr>
        <w:t>2022</w:t>
      </w:r>
      <w:r w:rsidR="00EA55C4">
        <w:rPr>
          <w:b/>
          <w:lang w:val="es-ES"/>
        </w:rPr>
        <w:t>)</w:t>
      </w:r>
    </w:p>
    <w:p w14:paraId="64C7BCAE" w14:textId="77777777" w:rsidR="00EA55C4" w:rsidRPr="00EA55C4" w:rsidRDefault="00EA55C4" w:rsidP="00EA55C4">
      <w:pPr>
        <w:ind w:left="720"/>
        <w:jc w:val="both"/>
        <w:rPr>
          <w:lang w:val="es-ES"/>
        </w:rPr>
      </w:pPr>
      <w:r w:rsidRPr="00EA55C4">
        <w:rPr>
          <w:lang w:val="es-ES"/>
        </w:rPr>
        <w:t>Porcentaje ejecutado 60%</w:t>
      </w:r>
    </w:p>
    <w:p w14:paraId="5D9E4D94" w14:textId="77777777" w:rsidR="00FE0EE4" w:rsidRPr="00EA55C4" w:rsidRDefault="00E11411" w:rsidP="00E3737F">
      <w:pPr>
        <w:ind w:left="720"/>
        <w:jc w:val="both"/>
        <w:rPr>
          <w:lang w:val="es-ES"/>
        </w:rPr>
      </w:pPr>
      <w:r w:rsidRPr="00EA55C4">
        <w:rPr>
          <w:lang w:val="es-ES"/>
        </w:rPr>
        <w:t xml:space="preserve"> los documentos reposan en el archivo de la oficina del </w:t>
      </w:r>
      <w:r w:rsidR="00EA55C4">
        <w:rPr>
          <w:lang w:val="es-ES"/>
        </w:rPr>
        <w:t>SIAU.</w:t>
      </w:r>
    </w:p>
    <w:p w14:paraId="1D1315F6" w14:textId="77777777" w:rsidR="00E3737F" w:rsidRDefault="00E3737F" w:rsidP="00E3737F">
      <w:pPr>
        <w:ind w:left="720"/>
        <w:jc w:val="both"/>
        <w:rPr>
          <w:b/>
          <w:lang w:val="es-ES"/>
        </w:rPr>
      </w:pPr>
      <w:r w:rsidRPr="00E3737F">
        <w:rPr>
          <w:b/>
          <w:noProof/>
          <w:lang w:val="es-CO" w:eastAsia="es-CO"/>
        </w:rPr>
        <w:lastRenderedPageBreak/>
        <w:drawing>
          <wp:inline distT="0" distB="0" distL="0" distR="0" wp14:anchorId="58D9B321" wp14:editId="3E58ADF5">
            <wp:extent cx="4946844" cy="2556795"/>
            <wp:effectExtent l="0" t="0" r="6350" b="0"/>
            <wp:docPr id="3" name="Imagen 3" descr="informe seguimiento alta direc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forme seguimiento alta dirección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228" t="19911" r="17999" b="6162"/>
                    <a:stretch/>
                  </pic:blipFill>
                  <pic:spPr>
                    <a:xfrm>
                      <a:off x="0" y="0"/>
                      <a:ext cx="4946844" cy="255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E4720" w14:textId="77777777" w:rsidR="00EA55C4" w:rsidRDefault="00EA55C4" w:rsidP="00EA55C4">
      <w:pPr>
        <w:numPr>
          <w:ilvl w:val="0"/>
          <w:numId w:val="5"/>
        </w:numPr>
        <w:jc w:val="both"/>
        <w:rPr>
          <w:b/>
          <w:lang w:val="es-ES"/>
        </w:rPr>
      </w:pPr>
      <w:r w:rsidRPr="00EA55C4">
        <w:rPr>
          <w:b/>
          <w:lang w:val="es-ES"/>
        </w:rPr>
        <w:t>Realizar Encuesta</w:t>
      </w:r>
      <w:r w:rsidR="00E11411" w:rsidRPr="00EA55C4">
        <w:rPr>
          <w:b/>
          <w:lang w:val="es-ES"/>
        </w:rPr>
        <w:t xml:space="preserve"> de Satisfacción del Usuario, presentar informes trimestrales a la Alta Dirección y reportarlos semestralmente a la Plataforma PISIS del Min. de Salud </w:t>
      </w:r>
    </w:p>
    <w:p w14:paraId="703B5869" w14:textId="77777777" w:rsidR="00FE0EE4" w:rsidRDefault="00EA55C4" w:rsidP="00EA55C4">
      <w:pPr>
        <w:ind w:left="720"/>
        <w:jc w:val="both"/>
        <w:rPr>
          <w:lang w:val="es-ES"/>
        </w:rPr>
      </w:pPr>
      <w:r w:rsidRPr="00EA55C4">
        <w:rPr>
          <w:lang w:val="es-ES"/>
        </w:rPr>
        <w:t>Porcentaje ejecutado :</w:t>
      </w:r>
      <w:r w:rsidR="00E11411" w:rsidRPr="00EA55C4">
        <w:rPr>
          <w:lang w:val="es-ES"/>
        </w:rPr>
        <w:t>60%</w:t>
      </w:r>
      <w:r>
        <w:rPr>
          <w:lang w:val="es-ES"/>
        </w:rPr>
        <w:t xml:space="preserve"> el reporte es realizad a la plataforma PISIS es realizado por la oficina de calidad.</w:t>
      </w:r>
    </w:p>
    <w:p w14:paraId="2FBBA06B" w14:textId="77777777" w:rsidR="00EA55C4" w:rsidRDefault="00EA55C4" w:rsidP="00EA55C4">
      <w:pPr>
        <w:ind w:left="720"/>
        <w:jc w:val="both"/>
        <w:rPr>
          <w:lang w:val="es-ES"/>
        </w:rPr>
      </w:pPr>
      <w:r w:rsidRPr="00EA55C4">
        <w:rPr>
          <w:noProof/>
          <w:lang w:val="es-CO" w:eastAsia="es-CO"/>
        </w:rPr>
        <w:drawing>
          <wp:inline distT="0" distB="0" distL="0" distR="0" wp14:anchorId="1FE7E906" wp14:editId="06718916">
            <wp:extent cx="5612130" cy="2587625"/>
            <wp:effectExtent l="0" t="0" r="7620" b="3175"/>
            <wp:docPr id="6" name="Imagen 3" descr="tabla satisf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3" descr="tabla satisfacion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25089" r="15580" b="5982"/>
                    <a:stretch/>
                  </pic:blipFill>
                  <pic:spPr>
                    <a:xfrm>
                      <a:off x="0" y="0"/>
                      <a:ext cx="561213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FCDE" w14:textId="77777777" w:rsidR="00EA55C4" w:rsidRDefault="00EA55C4" w:rsidP="00EA55C4">
      <w:pPr>
        <w:ind w:left="720"/>
        <w:jc w:val="both"/>
        <w:rPr>
          <w:lang w:val="es-ES"/>
        </w:rPr>
      </w:pPr>
    </w:p>
    <w:p w14:paraId="1CC29BE1" w14:textId="77777777" w:rsidR="00EA55C4" w:rsidRPr="00EA55C4" w:rsidRDefault="00E11411" w:rsidP="00EA55C4">
      <w:pPr>
        <w:numPr>
          <w:ilvl w:val="0"/>
          <w:numId w:val="6"/>
        </w:numPr>
        <w:jc w:val="both"/>
        <w:rPr>
          <w:b/>
          <w:lang w:val="es-ES"/>
        </w:rPr>
      </w:pPr>
      <w:r w:rsidRPr="00EA55C4">
        <w:rPr>
          <w:b/>
          <w:lang w:val="es-ES"/>
        </w:rPr>
        <w:t xml:space="preserve">Informes PQRSF Publicado en la Página Web Institucional </w:t>
      </w:r>
    </w:p>
    <w:p w14:paraId="70E2C84C" w14:textId="77777777" w:rsidR="00FE0EE4" w:rsidRDefault="00EA55C4" w:rsidP="00EA55C4">
      <w:pPr>
        <w:ind w:left="720"/>
        <w:jc w:val="both"/>
        <w:rPr>
          <w:lang w:val="es-ES"/>
        </w:rPr>
      </w:pPr>
      <w:r>
        <w:rPr>
          <w:lang w:val="es-ES"/>
        </w:rPr>
        <w:t xml:space="preserve">Porcentaje ejecutado: </w:t>
      </w:r>
      <w:r w:rsidR="00E11411" w:rsidRPr="00EA55C4">
        <w:rPr>
          <w:lang w:val="es-ES"/>
        </w:rPr>
        <w:t>60%</w:t>
      </w:r>
    </w:p>
    <w:p w14:paraId="472B0957" w14:textId="77777777" w:rsidR="00EA55C4" w:rsidRDefault="00EA55C4" w:rsidP="00EA55C4">
      <w:pPr>
        <w:jc w:val="both"/>
        <w:rPr>
          <w:lang w:val="es-ES"/>
        </w:rPr>
      </w:pPr>
      <w:r>
        <w:rPr>
          <w:lang w:val="es-ES"/>
        </w:rPr>
        <w:t xml:space="preserve"> Comparto </w:t>
      </w:r>
      <w:proofErr w:type="gramStart"/>
      <w:r>
        <w:rPr>
          <w:lang w:val="es-ES"/>
        </w:rPr>
        <w:t>link :</w:t>
      </w:r>
      <w:proofErr w:type="gramEnd"/>
    </w:p>
    <w:p w14:paraId="591220A7" w14:textId="77777777" w:rsidR="00FE0EE4" w:rsidRPr="00EA55C4" w:rsidRDefault="00E11411" w:rsidP="00EA55C4">
      <w:pPr>
        <w:jc w:val="both"/>
        <w:rPr>
          <w:lang w:val="es-ES"/>
        </w:rPr>
      </w:pPr>
      <w:r w:rsidRPr="00EA55C4">
        <w:rPr>
          <w:lang w:val="es-ES"/>
        </w:rPr>
        <w:t xml:space="preserve">https://www.hospitalmanuelabeltran.gov.co/newsite/Funcionarios_ita/INFORME_I_TRIMESTRE_2022.pdf </w:t>
      </w:r>
    </w:p>
    <w:p w14:paraId="277B7C8A" w14:textId="77777777" w:rsidR="00EA55C4" w:rsidRPr="00EA55C4" w:rsidRDefault="00EA55C4" w:rsidP="00EA55C4">
      <w:pPr>
        <w:ind w:left="720"/>
        <w:jc w:val="both"/>
        <w:rPr>
          <w:lang w:val="es-ES"/>
        </w:rPr>
      </w:pPr>
    </w:p>
    <w:p w14:paraId="476573C1" w14:textId="77777777" w:rsidR="00EA55C4" w:rsidRPr="00EA55C4" w:rsidRDefault="00EA55C4" w:rsidP="00EA55C4">
      <w:pPr>
        <w:ind w:left="720"/>
        <w:jc w:val="both"/>
        <w:rPr>
          <w:lang w:val="es-ES"/>
        </w:rPr>
      </w:pPr>
    </w:p>
    <w:p w14:paraId="1A1680BE" w14:textId="77777777" w:rsidR="00EA55C4" w:rsidRPr="00E3737F" w:rsidRDefault="00EA55C4" w:rsidP="00E3737F">
      <w:pPr>
        <w:ind w:left="720"/>
        <w:jc w:val="both"/>
        <w:rPr>
          <w:b/>
          <w:lang w:val="es-ES"/>
        </w:rPr>
      </w:pPr>
      <w:r w:rsidRPr="00EA55C4">
        <w:rPr>
          <w:b/>
          <w:noProof/>
          <w:lang w:val="es-CO" w:eastAsia="es-CO"/>
        </w:rPr>
        <w:drawing>
          <wp:inline distT="0" distB="0" distL="0" distR="0" wp14:anchorId="10CD4EDA" wp14:editId="1AB135AF">
            <wp:extent cx="5191125" cy="2746524"/>
            <wp:effectExtent l="0" t="0" r="0" b="0"/>
            <wp:docPr id="7" name="Imagen 3" descr="Pubicacion informe seguimiento pq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3" descr="Pubicacion informe seguimiento pqrds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101" t="4019" r="1563" b="3661"/>
                    <a:stretch/>
                  </pic:blipFill>
                  <pic:spPr>
                    <a:xfrm>
                      <a:off x="0" y="0"/>
                      <a:ext cx="5193731" cy="27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B364" w14:textId="77777777" w:rsidR="00E3737F" w:rsidRPr="00E3737F" w:rsidRDefault="00E3737F" w:rsidP="00E3737F">
      <w:pPr>
        <w:ind w:firstLine="720"/>
        <w:jc w:val="both"/>
        <w:rPr>
          <w:lang w:val="es-ES"/>
        </w:rPr>
      </w:pPr>
    </w:p>
    <w:sectPr w:rsidR="00E3737F" w:rsidRPr="00E373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00210"/>
    <w:multiLevelType w:val="hybridMultilevel"/>
    <w:tmpl w:val="778E260E"/>
    <w:lvl w:ilvl="0" w:tplc="31E0C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2E1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A0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B03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964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B4C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1CC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A2D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4AC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41B2761"/>
    <w:multiLevelType w:val="hybridMultilevel"/>
    <w:tmpl w:val="D658668C"/>
    <w:lvl w:ilvl="0" w:tplc="6C0EC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7AB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DED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22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FE8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129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CC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F08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6E5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9496E19"/>
    <w:multiLevelType w:val="hybridMultilevel"/>
    <w:tmpl w:val="E7FAE67E"/>
    <w:lvl w:ilvl="0" w:tplc="F72E4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8E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460C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6A9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8E52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9E24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84E5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E3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A38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191232C"/>
    <w:multiLevelType w:val="hybridMultilevel"/>
    <w:tmpl w:val="0784CEFC"/>
    <w:lvl w:ilvl="0" w:tplc="2E6EB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64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C66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ED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1C6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63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787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041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69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5797A9B"/>
    <w:multiLevelType w:val="hybridMultilevel"/>
    <w:tmpl w:val="AD5A0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4286B"/>
    <w:multiLevelType w:val="hybridMultilevel"/>
    <w:tmpl w:val="940E7FF0"/>
    <w:lvl w:ilvl="0" w:tplc="7A241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226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988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AD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A5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320D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8C7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185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F49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6E6763"/>
    <w:multiLevelType w:val="hybridMultilevel"/>
    <w:tmpl w:val="2210153C"/>
    <w:lvl w:ilvl="0" w:tplc="E438FE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D89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82B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788F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7CB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C06C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5A5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D47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A07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37B75B7"/>
    <w:multiLevelType w:val="hybridMultilevel"/>
    <w:tmpl w:val="615EBDB2"/>
    <w:lvl w:ilvl="0" w:tplc="D2EAD6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44E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5AFC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A74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BE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EB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84C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8AD1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F2A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15370200">
    <w:abstractNumId w:val="7"/>
  </w:num>
  <w:num w:numId="2" w16cid:durableId="720129209">
    <w:abstractNumId w:val="3"/>
  </w:num>
  <w:num w:numId="3" w16cid:durableId="1247033860">
    <w:abstractNumId w:val="2"/>
  </w:num>
  <w:num w:numId="4" w16cid:durableId="26178578">
    <w:abstractNumId w:val="1"/>
  </w:num>
  <w:num w:numId="5" w16cid:durableId="2084788584">
    <w:abstractNumId w:val="5"/>
  </w:num>
  <w:num w:numId="6" w16cid:durableId="1254825819">
    <w:abstractNumId w:val="6"/>
  </w:num>
  <w:num w:numId="7" w16cid:durableId="48263148">
    <w:abstractNumId w:val="0"/>
  </w:num>
  <w:num w:numId="8" w16cid:durableId="10543533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37F"/>
    <w:rsid w:val="005D6840"/>
    <w:rsid w:val="00646C2D"/>
    <w:rsid w:val="00DD0603"/>
    <w:rsid w:val="00E11411"/>
    <w:rsid w:val="00E3737F"/>
    <w:rsid w:val="00EA55C4"/>
    <w:rsid w:val="00FE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E3B38"/>
  <w15:chartTrackingRefBased/>
  <w15:docId w15:val="{6A12C2BB-A925-4466-930C-5C960F3D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7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3737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A5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2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0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47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2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1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4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3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4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4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11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3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hospitalmanuelabeltran.gov.co/newsite/Funcionarios_ita/RESOLUCION%202021/RESOLUCION_117_DE_2021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hospitalmanuelabeltran.gov.co/newsite/Funcionarios_ita/RESOLUCION%202021/RESOLUCION_117_DE_2021.pdf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COORDINADOR SIAU</dc:creator>
  <cp:keywords/>
  <dc:description/>
  <cp:lastModifiedBy>Ingeniero Soporte</cp:lastModifiedBy>
  <cp:revision>3</cp:revision>
  <dcterms:created xsi:type="dcterms:W3CDTF">2022-09-14T21:05:00Z</dcterms:created>
  <dcterms:modified xsi:type="dcterms:W3CDTF">2022-09-15T12:26:00Z</dcterms:modified>
</cp:coreProperties>
</file>